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15</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44.5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16.5 / 10</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12.4 / 7.1 / 9.75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trong đó 01 cành sinh trưởng tốt, 01 cành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