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56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59.6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14.2 / 15.1 / 14.65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trong đó 01 sinh trưởng kém và 01 cành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